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D6" w:rsidRPr="008178B3" w:rsidRDefault="006221D6" w:rsidP="006221D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504825" cy="704850"/>
            <wp:effectExtent l="19050" t="0" r="9525" b="0"/>
            <wp:docPr id="1" name="Picture 1" descr="C:\Users\arbuz\AppData\Local\Microsoft\Windows\INetCache\Content.Word\37408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buz\AppData\Local\Microsoft\Windows\INetCache\Content.Word\37408.jp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1D6" w:rsidRPr="008178B3" w:rsidRDefault="006221D6" w:rsidP="006221D6">
      <w:pPr>
        <w:widowControl w:val="0"/>
        <w:autoSpaceDE w:val="0"/>
        <w:autoSpaceDN w:val="0"/>
        <w:adjustRightInd w:val="0"/>
        <w:spacing w:after="0" w:line="276" w:lineRule="auto"/>
        <w:ind w:lef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78B3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6221D6" w:rsidRPr="008178B3" w:rsidRDefault="006221D6" w:rsidP="006221D6">
      <w:pPr>
        <w:widowControl w:val="0"/>
        <w:autoSpaceDE w:val="0"/>
        <w:autoSpaceDN w:val="0"/>
        <w:adjustRightInd w:val="0"/>
        <w:spacing w:after="0" w:line="276" w:lineRule="auto"/>
        <w:ind w:lef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78B3">
        <w:rPr>
          <w:rFonts w:ascii="Times New Roman" w:hAnsi="Times New Roman"/>
          <w:b/>
          <w:sz w:val="28"/>
          <w:szCs w:val="28"/>
          <w:lang w:val="uk-UA"/>
        </w:rPr>
        <w:t>ХМЕЛЬНИЦЬКА ОБЛАСНА РАДА</w:t>
      </w:r>
    </w:p>
    <w:p w:rsidR="006221D6" w:rsidRPr="008178B3" w:rsidRDefault="006221D6" w:rsidP="006221D6">
      <w:pPr>
        <w:widowControl w:val="0"/>
        <w:autoSpaceDE w:val="0"/>
        <w:autoSpaceDN w:val="0"/>
        <w:adjustRightInd w:val="0"/>
        <w:spacing w:after="0" w:line="276" w:lineRule="auto"/>
        <w:ind w:lef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78B3">
        <w:rPr>
          <w:rFonts w:ascii="Times New Roman" w:hAnsi="Times New Roman"/>
          <w:b/>
          <w:sz w:val="28"/>
          <w:szCs w:val="28"/>
          <w:lang w:val="uk-UA"/>
        </w:rPr>
        <w:t>ХМЕЛЬН</w:t>
      </w:r>
      <w:r>
        <w:rPr>
          <w:rFonts w:ascii="Times New Roman" w:hAnsi="Times New Roman"/>
          <w:b/>
          <w:sz w:val="28"/>
          <w:szCs w:val="28"/>
          <w:lang w:val="uk-UA"/>
        </w:rPr>
        <w:t>ИЦЬКИЙ ОБЛАСНИЙ ЦЕНТР НАУКОВО-</w:t>
      </w:r>
      <w:r w:rsidRPr="008178B3">
        <w:rPr>
          <w:rFonts w:ascii="Times New Roman" w:hAnsi="Times New Roman"/>
          <w:b/>
          <w:sz w:val="28"/>
          <w:szCs w:val="28"/>
          <w:lang w:val="uk-UA"/>
        </w:rPr>
        <w:t>ТЕХНІЧНОЇ</w:t>
      </w:r>
    </w:p>
    <w:p w:rsidR="006221D6" w:rsidRPr="008178B3" w:rsidRDefault="006221D6" w:rsidP="006221D6">
      <w:pPr>
        <w:widowControl w:val="0"/>
        <w:autoSpaceDE w:val="0"/>
        <w:autoSpaceDN w:val="0"/>
        <w:adjustRightInd w:val="0"/>
        <w:spacing w:after="0" w:line="276" w:lineRule="auto"/>
        <w:ind w:lef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78B3">
        <w:rPr>
          <w:rFonts w:ascii="Times New Roman" w:hAnsi="Times New Roman"/>
          <w:b/>
          <w:sz w:val="28"/>
          <w:szCs w:val="28"/>
          <w:lang w:val="uk-UA"/>
        </w:rPr>
        <w:t>ТВОРЧОСТІ УЧНІВСЬКОЇ МОЛОДІ</w:t>
      </w:r>
    </w:p>
    <w:p w:rsidR="006221D6" w:rsidRPr="008178B3" w:rsidRDefault="006221D6" w:rsidP="006221D6">
      <w:pPr>
        <w:widowControl w:val="0"/>
        <w:autoSpaceDE w:val="0"/>
        <w:autoSpaceDN w:val="0"/>
        <w:adjustRightInd w:val="0"/>
        <w:spacing w:after="0" w:line="276" w:lineRule="auto"/>
        <w:ind w:left="-284"/>
        <w:jc w:val="center"/>
        <w:rPr>
          <w:rFonts w:ascii="Times New Roman" w:hAnsi="Times New Roman"/>
          <w:lang w:val="uk-UA"/>
        </w:rPr>
      </w:pPr>
      <w:r w:rsidRPr="008178B3">
        <w:rPr>
          <w:rFonts w:ascii="Times New Roman" w:hAnsi="Times New Roman"/>
          <w:lang w:val="uk-UA"/>
        </w:rPr>
        <w:t>29001,м. Хмельницький, вул. Проскурівська, 83, тел./факс (0382)651192</w:t>
      </w:r>
    </w:p>
    <w:p w:rsidR="006221D6" w:rsidRPr="008178B3" w:rsidRDefault="006221D6" w:rsidP="006221D6">
      <w:pPr>
        <w:widowControl w:val="0"/>
        <w:autoSpaceDE w:val="0"/>
        <w:autoSpaceDN w:val="0"/>
        <w:adjustRightInd w:val="0"/>
        <w:spacing w:after="0" w:line="276" w:lineRule="auto"/>
        <w:ind w:left="-284"/>
        <w:jc w:val="center"/>
        <w:rPr>
          <w:rFonts w:ascii="Times New Roman" w:hAnsi="Times New Roman"/>
          <w:lang w:val="uk-UA"/>
        </w:rPr>
      </w:pPr>
      <w:r w:rsidRPr="008178B3">
        <w:rPr>
          <w:rFonts w:ascii="Times New Roman" w:hAnsi="Times New Roman"/>
          <w:lang w:val="uk-UA"/>
        </w:rPr>
        <w:t>р/р 35414001032480, 35429201032480 в ГУ ДКСУ у Хмельницькій області</w:t>
      </w:r>
    </w:p>
    <w:p w:rsidR="006221D6" w:rsidRDefault="006221D6" w:rsidP="006221D6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lang w:val="uk-UA"/>
        </w:rPr>
      </w:pPr>
      <w:r w:rsidRPr="008178B3">
        <w:rPr>
          <w:rFonts w:ascii="Times New Roman" w:hAnsi="Times New Roman"/>
          <w:lang w:val="uk-UA"/>
        </w:rPr>
        <w:t>E-</w:t>
      </w:r>
      <w:proofErr w:type="spellStart"/>
      <w:r w:rsidRPr="008178B3">
        <w:rPr>
          <w:rFonts w:ascii="Times New Roman" w:hAnsi="Times New Roman"/>
          <w:lang w:val="uk-UA"/>
        </w:rPr>
        <w:t>mail</w:t>
      </w:r>
      <w:proofErr w:type="spellEnd"/>
      <w:r w:rsidRPr="008178B3">
        <w:rPr>
          <w:rFonts w:ascii="Times New Roman" w:hAnsi="Times New Roman"/>
          <w:lang w:val="uk-UA"/>
        </w:rPr>
        <w:t xml:space="preserve"> </w:t>
      </w:r>
      <w:hyperlink r:id="rId6" w:history="1">
        <w:r w:rsidRPr="00065F7A">
          <w:rPr>
            <w:rStyle w:val="a3"/>
            <w:rFonts w:ascii="Times New Roman" w:hAnsi="Times New Roman"/>
            <w:lang w:val="uk-UA"/>
          </w:rPr>
          <w:t>hocnttym@і.ua</w:t>
        </w:r>
      </w:hyperlink>
    </w:p>
    <w:p w:rsidR="00C0735E" w:rsidRPr="006221D6" w:rsidRDefault="006221D6" w:rsidP="006221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221D6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6143625" cy="85725"/>
            <wp:effectExtent l="19050" t="0" r="9525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1D6" w:rsidRPr="006221D6" w:rsidRDefault="006221D6" w:rsidP="006221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221D6" w:rsidRPr="006221D6" w:rsidRDefault="006A7CC9" w:rsidP="006221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09</w:t>
      </w:r>
      <w:r w:rsidR="006221D6" w:rsidRPr="006221D6">
        <w:rPr>
          <w:rFonts w:ascii="Times New Roman" w:hAnsi="Times New Roman"/>
          <w:sz w:val="28"/>
          <w:szCs w:val="28"/>
          <w:lang w:val="uk-UA"/>
        </w:rPr>
        <w:t>.</w:t>
      </w:r>
      <w:r w:rsidR="00D46111">
        <w:rPr>
          <w:rFonts w:ascii="Times New Roman" w:hAnsi="Times New Roman"/>
          <w:sz w:val="28"/>
          <w:szCs w:val="28"/>
          <w:lang w:val="uk-UA"/>
        </w:rPr>
        <w:t>11</w:t>
      </w:r>
      <w:r w:rsidR="006221D6" w:rsidRPr="006221D6">
        <w:rPr>
          <w:rFonts w:ascii="Times New Roman" w:hAnsi="Times New Roman"/>
          <w:sz w:val="28"/>
          <w:szCs w:val="28"/>
          <w:lang w:val="uk-UA"/>
        </w:rPr>
        <w:t>.2016 №</w:t>
      </w:r>
      <w:r>
        <w:rPr>
          <w:rFonts w:ascii="Times New Roman" w:hAnsi="Times New Roman"/>
          <w:sz w:val="28"/>
          <w:szCs w:val="28"/>
          <w:lang w:val="uk-UA"/>
        </w:rPr>
        <w:t>491</w:t>
      </w:r>
    </w:p>
    <w:tbl>
      <w:tblPr>
        <w:tblW w:w="4687" w:type="dxa"/>
        <w:tblInd w:w="5211" w:type="dxa"/>
        <w:tblLook w:val="04A0" w:firstRow="1" w:lastRow="0" w:firstColumn="1" w:lastColumn="0" w:noHBand="0" w:noVBand="1"/>
      </w:tblPr>
      <w:tblGrid>
        <w:gridCol w:w="4687"/>
      </w:tblGrid>
      <w:tr w:rsidR="006221D6" w:rsidRPr="006221D6" w:rsidTr="006221D6">
        <w:trPr>
          <w:trHeight w:val="2940"/>
        </w:trPr>
        <w:tc>
          <w:tcPr>
            <w:tcW w:w="4687" w:type="dxa"/>
          </w:tcPr>
          <w:p w:rsidR="00D46111" w:rsidRPr="006221D6" w:rsidRDefault="00D46111" w:rsidP="00D46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21D6">
              <w:rPr>
                <w:rFonts w:ascii="Times New Roman" w:hAnsi="Times New Roman"/>
                <w:sz w:val="28"/>
                <w:szCs w:val="28"/>
              </w:rPr>
              <w:t xml:space="preserve">Головам </w:t>
            </w:r>
            <w:proofErr w:type="spellStart"/>
            <w:r w:rsidRPr="006221D6">
              <w:rPr>
                <w:rFonts w:ascii="Times New Roman" w:hAnsi="Times New Roman"/>
                <w:sz w:val="28"/>
                <w:szCs w:val="28"/>
              </w:rPr>
              <w:t>об'єднаних</w:t>
            </w:r>
            <w:proofErr w:type="spellEnd"/>
            <w:r w:rsidRPr="006221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21D6">
              <w:rPr>
                <w:rFonts w:ascii="Times New Roman" w:hAnsi="Times New Roman"/>
                <w:sz w:val="28"/>
                <w:szCs w:val="28"/>
              </w:rPr>
              <w:t>територіальних</w:t>
            </w:r>
            <w:proofErr w:type="spellEnd"/>
            <w:r w:rsidRPr="006221D6">
              <w:rPr>
                <w:rFonts w:ascii="Times New Roman" w:hAnsi="Times New Roman"/>
                <w:sz w:val="28"/>
                <w:szCs w:val="28"/>
              </w:rPr>
              <w:t xml:space="preserve"> громад</w:t>
            </w:r>
          </w:p>
          <w:p w:rsidR="006221D6" w:rsidRPr="006221D6" w:rsidRDefault="006221D6" w:rsidP="00622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1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Начальникам відділів/управлінь освіти </w:t>
            </w:r>
            <w:proofErr w:type="spellStart"/>
            <w:r w:rsidRPr="006221D6">
              <w:rPr>
                <w:rFonts w:ascii="Times New Roman" w:hAnsi="Times New Roman"/>
                <w:sz w:val="28"/>
                <w:szCs w:val="28"/>
              </w:rPr>
              <w:t>районних</w:t>
            </w:r>
            <w:proofErr w:type="spellEnd"/>
            <w:r w:rsidRPr="006221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21D6">
              <w:rPr>
                <w:rFonts w:ascii="Times New Roman" w:hAnsi="Times New Roman"/>
                <w:sz w:val="28"/>
                <w:szCs w:val="28"/>
              </w:rPr>
              <w:t>державних</w:t>
            </w:r>
            <w:proofErr w:type="spellEnd"/>
            <w:r w:rsidRPr="006221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21D6">
              <w:rPr>
                <w:rFonts w:ascii="Times New Roman" w:hAnsi="Times New Roman"/>
                <w:sz w:val="28"/>
                <w:szCs w:val="28"/>
              </w:rPr>
              <w:t>адміністрацій</w:t>
            </w:r>
            <w:proofErr w:type="spellEnd"/>
            <w:r w:rsidRPr="006221D6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6221D6">
              <w:rPr>
                <w:rFonts w:ascii="Times New Roman" w:hAnsi="Times New Roman"/>
                <w:sz w:val="28"/>
                <w:szCs w:val="28"/>
              </w:rPr>
              <w:t>виконавчих</w:t>
            </w:r>
            <w:proofErr w:type="spellEnd"/>
            <w:r w:rsidRPr="006221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21D6">
              <w:rPr>
                <w:rFonts w:ascii="Times New Roman" w:hAnsi="Times New Roman"/>
                <w:sz w:val="28"/>
                <w:szCs w:val="28"/>
              </w:rPr>
              <w:t>комітетів</w:t>
            </w:r>
            <w:proofErr w:type="spellEnd"/>
            <w:r w:rsidRPr="006221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21D6">
              <w:rPr>
                <w:rFonts w:ascii="Times New Roman" w:hAnsi="Times New Roman"/>
                <w:sz w:val="28"/>
                <w:szCs w:val="28"/>
              </w:rPr>
              <w:t>міських</w:t>
            </w:r>
            <w:proofErr w:type="spellEnd"/>
            <w:r w:rsidRPr="006221D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221D6">
              <w:rPr>
                <w:rFonts w:ascii="Times New Roman" w:hAnsi="Times New Roman"/>
                <w:sz w:val="28"/>
                <w:szCs w:val="28"/>
              </w:rPr>
              <w:t>міст</w:t>
            </w:r>
            <w:proofErr w:type="spellEnd"/>
            <w:r w:rsidRPr="006221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21D6">
              <w:rPr>
                <w:rFonts w:ascii="Times New Roman" w:hAnsi="Times New Roman"/>
                <w:sz w:val="28"/>
                <w:szCs w:val="28"/>
              </w:rPr>
              <w:t>обласного</w:t>
            </w:r>
            <w:proofErr w:type="spellEnd"/>
            <w:r w:rsidRPr="006221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21D6">
              <w:rPr>
                <w:rFonts w:ascii="Times New Roman" w:hAnsi="Times New Roman"/>
                <w:sz w:val="28"/>
                <w:szCs w:val="28"/>
              </w:rPr>
              <w:t>значення</w:t>
            </w:r>
            <w:proofErr w:type="spellEnd"/>
            <w:r w:rsidRPr="006221D6">
              <w:rPr>
                <w:rFonts w:ascii="Times New Roman" w:hAnsi="Times New Roman"/>
                <w:sz w:val="28"/>
                <w:szCs w:val="28"/>
              </w:rPr>
              <w:t>) рад</w:t>
            </w:r>
          </w:p>
          <w:p w:rsidR="006221D6" w:rsidRPr="006221D6" w:rsidRDefault="006221D6" w:rsidP="00622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21D6">
              <w:rPr>
                <w:rFonts w:ascii="Times New Roman" w:eastAsia="Lucida Sans Unicode" w:hAnsi="Times New Roman"/>
                <w:sz w:val="28"/>
                <w:szCs w:val="28"/>
                <w:lang w:val="uk-UA"/>
              </w:rPr>
              <w:t>Директорам ліцеїв-інтернатів обласного підпорядкування</w:t>
            </w:r>
            <w:r w:rsidRPr="006221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221D6" w:rsidRPr="006221D6" w:rsidRDefault="006221D6" w:rsidP="006221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99"/>
      </w:tblGrid>
      <w:tr w:rsidR="006221D6" w:rsidRPr="006221D6" w:rsidTr="00D46111">
        <w:trPr>
          <w:trHeight w:val="1604"/>
        </w:trPr>
        <w:tc>
          <w:tcPr>
            <w:tcW w:w="4099" w:type="dxa"/>
          </w:tcPr>
          <w:p w:rsidR="006221D6" w:rsidRPr="006221D6" w:rsidRDefault="006221D6" w:rsidP="00D46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21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="00D46111" w:rsidRPr="00D461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 w:rsidR="00D46111" w:rsidRPr="00D46111">
              <w:rPr>
                <w:rFonts w:ascii="Times New Roman" w:hAnsi="Times New Roman"/>
                <w:sz w:val="28"/>
                <w:szCs w:val="28"/>
                <w:lang w:val="uk-UA"/>
              </w:rPr>
              <w:t>вебінарів</w:t>
            </w:r>
            <w:proofErr w:type="spellEnd"/>
            <w:r w:rsidR="00D46111" w:rsidRPr="00D461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слухачів Хмельницького територіального відділення Малої академії наук України в рамках О</w:t>
            </w:r>
            <w:r w:rsidR="00D46111" w:rsidRPr="00D46111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="00D46111" w:rsidRPr="00D4611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D46111" w:rsidRPr="00D46111">
              <w:rPr>
                <w:rFonts w:ascii="Times New Roman" w:hAnsi="Times New Roman"/>
                <w:sz w:val="28"/>
                <w:szCs w:val="28"/>
                <w:lang w:val="en-US"/>
              </w:rPr>
              <w:t>line</w:t>
            </w:r>
            <w:r w:rsidR="00D46111" w:rsidRPr="00D461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курсів</w:t>
            </w:r>
          </w:p>
        </w:tc>
      </w:tr>
    </w:tbl>
    <w:p w:rsidR="006221D6" w:rsidRDefault="006221D6" w:rsidP="006221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221D6" w:rsidRDefault="006221D6" w:rsidP="006221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221D6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/>
          <w:sz w:val="28"/>
          <w:szCs w:val="28"/>
          <w:lang w:val="uk-UA"/>
        </w:rPr>
        <w:t xml:space="preserve">розвитку та підтримки обдарованої учнівської молоді здібної до науково-дослідницької діяльності та підготовки у написанні учнівських наукових робіт, доводимо до вашого відома та використання в роботі графік </w:t>
      </w:r>
      <w:r w:rsidR="00D46111" w:rsidRPr="00D46111"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proofErr w:type="spellStart"/>
      <w:r w:rsidR="00D46111" w:rsidRPr="00D46111">
        <w:rPr>
          <w:rFonts w:ascii="Times New Roman" w:hAnsi="Times New Roman"/>
          <w:sz w:val="28"/>
          <w:szCs w:val="28"/>
          <w:lang w:val="uk-UA"/>
        </w:rPr>
        <w:t>вебінарів</w:t>
      </w:r>
      <w:proofErr w:type="spellEnd"/>
      <w:r w:rsidR="00D46111" w:rsidRPr="00D46111">
        <w:rPr>
          <w:rFonts w:ascii="Times New Roman" w:hAnsi="Times New Roman"/>
          <w:sz w:val="28"/>
          <w:szCs w:val="28"/>
          <w:lang w:val="uk-UA"/>
        </w:rPr>
        <w:t xml:space="preserve"> для слухачів Хмельницького територіального відділення Малої академії наук України в рамках О</w:t>
      </w:r>
      <w:r w:rsidR="00D46111" w:rsidRPr="00D46111">
        <w:rPr>
          <w:rFonts w:ascii="Times New Roman" w:hAnsi="Times New Roman"/>
          <w:sz w:val="28"/>
          <w:szCs w:val="28"/>
          <w:lang w:val="en-US"/>
        </w:rPr>
        <w:t>n</w:t>
      </w:r>
      <w:r w:rsidR="00D46111" w:rsidRPr="00D46111">
        <w:rPr>
          <w:rFonts w:ascii="Times New Roman" w:hAnsi="Times New Roman"/>
          <w:sz w:val="28"/>
          <w:szCs w:val="28"/>
          <w:lang w:val="uk-UA"/>
        </w:rPr>
        <w:t>-</w:t>
      </w:r>
      <w:r w:rsidR="00D46111" w:rsidRPr="00D46111">
        <w:rPr>
          <w:rFonts w:ascii="Times New Roman" w:hAnsi="Times New Roman"/>
          <w:sz w:val="28"/>
          <w:szCs w:val="28"/>
          <w:lang w:val="en-US"/>
        </w:rPr>
        <w:t>line</w:t>
      </w:r>
      <w:r w:rsidR="00D46111" w:rsidRPr="00D46111">
        <w:rPr>
          <w:rFonts w:ascii="Times New Roman" w:hAnsi="Times New Roman"/>
          <w:sz w:val="28"/>
          <w:szCs w:val="28"/>
          <w:lang w:val="uk-UA"/>
        </w:rPr>
        <w:t xml:space="preserve"> курсів</w:t>
      </w:r>
      <w:r>
        <w:rPr>
          <w:rFonts w:ascii="Times New Roman" w:hAnsi="Times New Roman"/>
          <w:sz w:val="28"/>
          <w:szCs w:val="28"/>
          <w:lang w:val="uk-UA"/>
        </w:rPr>
        <w:t>, що додається.</w:t>
      </w:r>
    </w:p>
    <w:p w:rsidR="00D46111" w:rsidRDefault="00D46111" w:rsidP="00974BD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46111">
        <w:rPr>
          <w:rFonts w:ascii="Times New Roman" w:hAnsi="Times New Roman" w:cs="Times New Roman"/>
          <w:sz w:val="28"/>
          <w:szCs w:val="28"/>
          <w:lang w:val="uk-UA"/>
        </w:rPr>
        <w:t>Вебінари</w:t>
      </w:r>
      <w:proofErr w:type="spellEnd"/>
      <w:r w:rsidRPr="00D46111">
        <w:rPr>
          <w:rFonts w:ascii="Times New Roman" w:hAnsi="Times New Roman" w:cs="Times New Roman"/>
          <w:sz w:val="28"/>
          <w:szCs w:val="28"/>
          <w:lang w:val="uk-UA"/>
        </w:rPr>
        <w:t xml:space="preserve"> відбудуться за </w:t>
      </w:r>
      <w:proofErr w:type="spellStart"/>
      <w:r w:rsidRPr="00D46111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D4611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AA618C">
        <w:rPr>
          <w:rFonts w:ascii="Times New Roman" w:hAnsi="Times New Roman" w:cs="Times New Roman"/>
          <w:b/>
          <w:sz w:val="28"/>
          <w:szCs w:val="28"/>
        </w:rPr>
        <w:t>aconnect</w:t>
      </w:r>
      <w:proofErr w:type="spellEnd"/>
      <w:r w:rsidRPr="00AA618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spellStart"/>
      <w:r w:rsidRPr="00AA618C">
        <w:rPr>
          <w:rFonts w:ascii="Times New Roman" w:hAnsi="Times New Roman" w:cs="Times New Roman"/>
          <w:b/>
          <w:sz w:val="28"/>
          <w:szCs w:val="28"/>
        </w:rPr>
        <w:t>hoippo</w:t>
      </w:r>
      <w:proofErr w:type="spellEnd"/>
      <w:r w:rsidRPr="00AA618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spellStart"/>
      <w:r w:rsidRPr="00AA618C">
        <w:rPr>
          <w:rFonts w:ascii="Times New Roman" w:hAnsi="Times New Roman" w:cs="Times New Roman"/>
          <w:b/>
          <w:sz w:val="28"/>
          <w:szCs w:val="28"/>
        </w:rPr>
        <w:t>km</w:t>
      </w:r>
      <w:proofErr w:type="spellEnd"/>
      <w:r w:rsidRPr="00AA618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spellStart"/>
      <w:r w:rsidRPr="00AA618C">
        <w:rPr>
          <w:rFonts w:ascii="Times New Roman" w:hAnsi="Times New Roman" w:cs="Times New Roman"/>
          <w:b/>
          <w:sz w:val="28"/>
          <w:szCs w:val="28"/>
        </w:rPr>
        <w:t>ua</w:t>
      </w:r>
      <w:proofErr w:type="spellEnd"/>
      <w:r w:rsidRPr="00AA618C">
        <w:rPr>
          <w:rFonts w:ascii="Times New Roman" w:hAnsi="Times New Roman" w:cs="Times New Roman"/>
          <w:b/>
          <w:sz w:val="28"/>
          <w:szCs w:val="28"/>
          <w:lang w:val="uk-UA"/>
        </w:rPr>
        <w:t>:8080/</w:t>
      </w:r>
      <w:proofErr w:type="spellStart"/>
      <w:r w:rsidRPr="00AA618C">
        <w:rPr>
          <w:rFonts w:ascii="Times New Roman" w:hAnsi="Times New Roman" w:cs="Times New Roman"/>
          <w:b/>
          <w:sz w:val="28"/>
          <w:szCs w:val="28"/>
        </w:rPr>
        <w:t>rmk</w:t>
      </w:r>
      <w:proofErr w:type="spellEnd"/>
      <w:r>
        <w:rPr>
          <w:lang w:val="uk-UA"/>
        </w:rPr>
        <w:t xml:space="preserve"> </w:t>
      </w:r>
      <w:r w:rsidRPr="00D46111">
        <w:rPr>
          <w:rFonts w:ascii="Times New Roman" w:hAnsi="Times New Roman" w:cs="Times New Roman"/>
          <w:sz w:val="28"/>
          <w:szCs w:val="28"/>
          <w:lang w:val="uk-UA"/>
        </w:rPr>
        <w:t xml:space="preserve">приєднання до </w:t>
      </w:r>
      <w:proofErr w:type="spellStart"/>
      <w:r w:rsidRPr="00D46111">
        <w:rPr>
          <w:rFonts w:ascii="Times New Roman" w:hAnsi="Times New Roman" w:cs="Times New Roman"/>
          <w:sz w:val="28"/>
          <w:szCs w:val="28"/>
          <w:lang w:val="uk-UA"/>
        </w:rPr>
        <w:t>вебінарів</w:t>
      </w:r>
      <w:proofErr w:type="spellEnd"/>
      <w:r w:rsidRPr="00D46111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здійснювати в режимі "гість".</w:t>
      </w:r>
    </w:p>
    <w:p w:rsidR="00974BDB" w:rsidRPr="00D46111" w:rsidRDefault="00974BDB" w:rsidP="00974BD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</w:t>
      </w:r>
      <w:r w:rsidR="00EE389B">
        <w:rPr>
          <w:rFonts w:ascii="Times New Roman" w:hAnsi="Times New Roman" w:cs="Times New Roman"/>
          <w:sz w:val="28"/>
          <w:szCs w:val="28"/>
          <w:lang w:val="uk-UA"/>
        </w:rPr>
        <w:t xml:space="preserve">відбуватиметься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півгодини до початку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вебінару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21D6" w:rsidRDefault="006221D6" w:rsidP="00974B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21D6" w:rsidRDefault="006221D6" w:rsidP="006221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21D6" w:rsidRDefault="00D46111" w:rsidP="006221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 о. д</w:t>
      </w:r>
      <w:r w:rsidR="006221D6">
        <w:rPr>
          <w:rFonts w:ascii="Times New Roman" w:hAnsi="Times New Roman"/>
          <w:sz w:val="28"/>
          <w:szCs w:val="28"/>
          <w:lang w:val="uk-UA"/>
        </w:rPr>
        <w:t>иректор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6221D6">
        <w:rPr>
          <w:rFonts w:ascii="Times New Roman" w:hAnsi="Times New Roman"/>
          <w:sz w:val="28"/>
          <w:szCs w:val="28"/>
          <w:lang w:val="uk-UA"/>
        </w:rPr>
        <w:tab/>
      </w:r>
      <w:r w:rsidR="006221D6">
        <w:rPr>
          <w:rFonts w:ascii="Times New Roman" w:hAnsi="Times New Roman"/>
          <w:sz w:val="28"/>
          <w:szCs w:val="28"/>
          <w:lang w:val="uk-UA"/>
        </w:rPr>
        <w:tab/>
      </w:r>
      <w:r w:rsidR="006221D6">
        <w:rPr>
          <w:rFonts w:ascii="Times New Roman" w:hAnsi="Times New Roman"/>
          <w:sz w:val="28"/>
          <w:szCs w:val="28"/>
          <w:lang w:val="uk-UA"/>
        </w:rPr>
        <w:tab/>
      </w:r>
      <w:r w:rsidR="006221D6">
        <w:rPr>
          <w:rFonts w:ascii="Times New Roman" w:hAnsi="Times New Roman"/>
          <w:sz w:val="28"/>
          <w:szCs w:val="28"/>
          <w:lang w:val="uk-UA"/>
        </w:rPr>
        <w:tab/>
      </w:r>
      <w:r w:rsidR="006221D6">
        <w:rPr>
          <w:rFonts w:ascii="Times New Roman" w:hAnsi="Times New Roman"/>
          <w:sz w:val="28"/>
          <w:szCs w:val="28"/>
          <w:lang w:val="uk-UA"/>
        </w:rPr>
        <w:tab/>
      </w:r>
      <w:r w:rsidR="006221D6">
        <w:rPr>
          <w:rFonts w:ascii="Times New Roman" w:hAnsi="Times New Roman"/>
          <w:sz w:val="28"/>
          <w:szCs w:val="28"/>
          <w:lang w:val="uk-UA"/>
        </w:rPr>
        <w:tab/>
      </w:r>
      <w:r w:rsidR="006221D6">
        <w:rPr>
          <w:rFonts w:ascii="Times New Roman" w:hAnsi="Times New Roman"/>
          <w:sz w:val="28"/>
          <w:szCs w:val="28"/>
          <w:lang w:val="uk-UA"/>
        </w:rPr>
        <w:tab/>
      </w:r>
      <w:r w:rsidR="006221D6">
        <w:rPr>
          <w:rFonts w:ascii="Times New Roman" w:hAnsi="Times New Roman"/>
          <w:sz w:val="28"/>
          <w:szCs w:val="28"/>
          <w:lang w:val="uk-UA"/>
        </w:rPr>
        <w:tab/>
      </w:r>
      <w:r w:rsidR="006221D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Т.Садиков</w:t>
      </w:r>
      <w:proofErr w:type="spellEnd"/>
    </w:p>
    <w:p w:rsidR="006221D6" w:rsidRDefault="006221D6" w:rsidP="006221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21D6" w:rsidRDefault="006221D6" w:rsidP="006221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21D6" w:rsidRPr="006221D6" w:rsidRDefault="006221D6" w:rsidP="006221D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6221D6">
        <w:rPr>
          <w:rFonts w:ascii="Times New Roman" w:hAnsi="Times New Roman"/>
          <w:sz w:val="20"/>
          <w:szCs w:val="20"/>
          <w:lang w:val="uk-UA"/>
        </w:rPr>
        <w:t>Гаєвська</w:t>
      </w:r>
    </w:p>
    <w:p w:rsidR="006221D6" w:rsidRDefault="006221D6" w:rsidP="006221D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6221D6">
        <w:rPr>
          <w:rFonts w:ascii="Times New Roman" w:hAnsi="Times New Roman"/>
          <w:sz w:val="20"/>
          <w:szCs w:val="20"/>
          <w:lang w:val="uk-UA"/>
        </w:rPr>
        <w:t>65-11-92</w:t>
      </w:r>
    </w:p>
    <w:p w:rsidR="00B52FCE" w:rsidRDefault="00B52FCE" w:rsidP="006221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  <w:sectPr w:rsidR="00B52FCE" w:rsidSect="00C4734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52FCE" w:rsidRDefault="00B52FCE" w:rsidP="00B52FCE">
      <w:pPr>
        <w:ind w:left="9639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Додаток</w:t>
      </w:r>
      <w:proofErr w:type="spellEnd"/>
      <w:r>
        <w:rPr>
          <w:sz w:val="24"/>
          <w:szCs w:val="24"/>
        </w:rPr>
        <w:t xml:space="preserve"> </w:t>
      </w:r>
    </w:p>
    <w:p w:rsidR="00B52FCE" w:rsidRDefault="00B52FCE" w:rsidP="00B52FCE">
      <w:pPr>
        <w:ind w:left="963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до листа </w:t>
      </w:r>
      <w:proofErr w:type="spellStart"/>
      <w:r>
        <w:rPr>
          <w:sz w:val="24"/>
          <w:szCs w:val="24"/>
        </w:rPr>
        <w:t>Хмельницького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обласного</w:t>
      </w:r>
      <w:proofErr w:type="spellEnd"/>
      <w:r>
        <w:rPr>
          <w:sz w:val="24"/>
          <w:szCs w:val="24"/>
        </w:rPr>
        <w:t xml:space="preserve"> центру </w:t>
      </w:r>
      <w:proofErr w:type="spellStart"/>
      <w:r>
        <w:rPr>
          <w:sz w:val="24"/>
          <w:szCs w:val="24"/>
        </w:rPr>
        <w:t>науково-технічної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творчості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учнівської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молод</w:t>
      </w:r>
      <w:proofErr w:type="gramEnd"/>
      <w:r>
        <w:rPr>
          <w:sz w:val="24"/>
          <w:szCs w:val="24"/>
        </w:rPr>
        <w:t>і</w:t>
      </w:r>
      <w:proofErr w:type="spellEnd"/>
    </w:p>
    <w:p w:rsidR="00B52FCE" w:rsidRDefault="00B52FCE" w:rsidP="00B52FCE">
      <w:pPr>
        <w:ind w:left="963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09</w:t>
      </w:r>
      <w:r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>11</w:t>
      </w:r>
      <w:r>
        <w:rPr>
          <w:sz w:val="24"/>
          <w:szCs w:val="24"/>
        </w:rPr>
        <w:t>.2016 №</w:t>
      </w:r>
      <w:r>
        <w:rPr>
          <w:sz w:val="24"/>
          <w:szCs w:val="24"/>
          <w:lang w:val="uk-UA"/>
        </w:rPr>
        <w:t>491</w:t>
      </w:r>
    </w:p>
    <w:p w:rsidR="00B52FCE" w:rsidRDefault="00B52FCE" w:rsidP="00B52FCE">
      <w:pPr>
        <w:rPr>
          <w:b/>
          <w:sz w:val="24"/>
          <w:szCs w:val="24"/>
          <w:lang w:val="uk-UA"/>
        </w:rPr>
      </w:pPr>
    </w:p>
    <w:p w:rsidR="00B52FCE" w:rsidRDefault="00B52FCE" w:rsidP="00B52FCE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Графік проведення </w:t>
      </w:r>
      <w:proofErr w:type="spellStart"/>
      <w:r>
        <w:rPr>
          <w:b/>
          <w:sz w:val="24"/>
          <w:szCs w:val="24"/>
          <w:lang w:val="uk-UA"/>
        </w:rPr>
        <w:t>вебінарів</w:t>
      </w:r>
      <w:proofErr w:type="spellEnd"/>
      <w:r>
        <w:rPr>
          <w:b/>
          <w:sz w:val="24"/>
          <w:szCs w:val="24"/>
          <w:lang w:val="uk-UA"/>
        </w:rPr>
        <w:t xml:space="preserve"> для слухачів Хмельницького територіального відділення </w:t>
      </w:r>
    </w:p>
    <w:p w:rsidR="00B52FCE" w:rsidRDefault="00B52FCE" w:rsidP="00B52FCE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Малої академії наук України в рамках О</w:t>
      </w:r>
      <w:r>
        <w:rPr>
          <w:b/>
          <w:sz w:val="24"/>
          <w:szCs w:val="24"/>
          <w:lang w:val="en-US"/>
        </w:rPr>
        <w:t>n</w:t>
      </w:r>
      <w:r>
        <w:rPr>
          <w:b/>
          <w:sz w:val="24"/>
          <w:szCs w:val="24"/>
          <w:lang w:val="uk-UA"/>
        </w:rPr>
        <w:t>-</w:t>
      </w:r>
      <w:r>
        <w:rPr>
          <w:b/>
          <w:sz w:val="24"/>
          <w:szCs w:val="24"/>
          <w:lang w:val="en-US"/>
        </w:rPr>
        <w:t>line</w:t>
      </w:r>
      <w:r>
        <w:rPr>
          <w:b/>
          <w:sz w:val="24"/>
          <w:szCs w:val="24"/>
          <w:lang w:val="uk-UA"/>
        </w:rPr>
        <w:t xml:space="preserve"> курсів</w:t>
      </w:r>
    </w:p>
    <w:p w:rsidR="00B52FCE" w:rsidRDefault="00B52FCE" w:rsidP="00B52FCE">
      <w:pPr>
        <w:rPr>
          <w:b/>
          <w:sz w:val="24"/>
          <w:szCs w:val="24"/>
          <w:lang w:val="uk-UA"/>
        </w:rPr>
      </w:pPr>
    </w:p>
    <w:tbl>
      <w:tblPr>
        <w:tblStyle w:val="a8"/>
        <w:tblW w:w="15276" w:type="dxa"/>
        <w:tblInd w:w="0" w:type="dxa"/>
        <w:tblLook w:val="04A0" w:firstRow="1" w:lastRow="0" w:firstColumn="1" w:lastColumn="0" w:noHBand="0" w:noVBand="1"/>
      </w:tblPr>
      <w:tblGrid>
        <w:gridCol w:w="822"/>
        <w:gridCol w:w="2405"/>
        <w:gridCol w:w="2410"/>
        <w:gridCol w:w="5244"/>
        <w:gridCol w:w="2127"/>
        <w:gridCol w:w="2268"/>
      </w:tblGrid>
      <w:tr w:rsidR="00B52FCE" w:rsidTr="00B52F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Наукова секція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Лектор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Тематика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Default="00B52FCE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Початок проведення</w:t>
            </w:r>
          </w:p>
        </w:tc>
      </w:tr>
      <w:tr w:rsidR="00B52FCE" w:rsidTr="00B52FCE">
        <w:trPr>
          <w:trHeight w:val="296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ind w:left="14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Української мови</w:t>
            </w:r>
          </w:p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та журналістики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Броварська</w:t>
            </w:r>
          </w:p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Олена Аркадіївна, кандидат філологічних наук Хмельницького інституту соціальних технологій, доцент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Default="00B52FCE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rStyle w:val="xfm34105403"/>
                <w:sz w:val="24"/>
                <w:szCs w:val="24"/>
                <w:lang w:val="uk-UA"/>
              </w:rPr>
              <w:t xml:space="preserve">Особливості оформлення презентації наукової роботи з української мови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30 листопада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15.00</w:t>
            </w:r>
          </w:p>
        </w:tc>
      </w:tr>
      <w:tr w:rsidR="00B52FCE" w:rsidTr="00B52FCE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Default="00B52FCE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Особливості видів журналістики (преса, радіо, телебачення, Інтернет), аналіз жанрової специфіки текстів преси, радіо, телебачення, Інтернету, як невід’ємна складова демонстрації журналістської майстерності під час учнівських наукових досліджень в секції журналістики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21 грудня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15.00</w:t>
            </w:r>
          </w:p>
        </w:tc>
      </w:tr>
      <w:tr w:rsidR="00B52FCE" w:rsidTr="00B52FCE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Default="00B52FCE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rStyle w:val="xfm34105403"/>
                <w:sz w:val="24"/>
                <w:szCs w:val="24"/>
                <w:lang w:val="uk-UA"/>
              </w:rPr>
              <w:t>Специфіка виконання контрольної роботи з української мови та літератури у відділенні мовознавства на обласному етапі конкурсу-захисту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18 січня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15.00</w:t>
            </w:r>
          </w:p>
        </w:tc>
      </w:tr>
      <w:tr w:rsidR="00B52FCE" w:rsidTr="00B52FCE">
        <w:trPr>
          <w:trHeight w:val="296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tabs>
                <w:tab w:val="left" w:pos="284"/>
              </w:tabs>
              <w:ind w:left="14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Англійської мови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Венгер</w:t>
            </w:r>
            <w:proofErr w:type="spellEnd"/>
          </w:p>
          <w:p w:rsidR="00B52FCE" w:rsidRDefault="00B52FCE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Олександр </w:t>
            </w:r>
            <w:r>
              <w:rPr>
                <w:sz w:val="24"/>
                <w:szCs w:val="24"/>
                <w:lang w:val="uk-UA"/>
              </w:rPr>
              <w:lastRenderedPageBreak/>
              <w:t>Павлович, кандидат психологічних наук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Хмельницьк</w:t>
            </w:r>
            <w:proofErr w:type="spellEnd"/>
            <w:r>
              <w:rPr>
                <w:sz w:val="24"/>
                <w:szCs w:val="24"/>
                <w:lang w:val="uk-UA"/>
              </w:rPr>
              <w:t>ого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торговельно-економічн</w:t>
            </w:r>
            <w:proofErr w:type="spellEnd"/>
            <w:r>
              <w:rPr>
                <w:sz w:val="24"/>
                <w:szCs w:val="24"/>
                <w:lang w:val="uk-UA"/>
              </w:rPr>
              <w:t>ого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коледж</w:t>
            </w:r>
            <w:proofErr w:type="spellEnd"/>
            <w:r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</w:rPr>
              <w:t xml:space="preserve"> КНТЄУ</w:t>
            </w:r>
            <w:r>
              <w:rPr>
                <w:sz w:val="24"/>
                <w:szCs w:val="24"/>
                <w:lang w:val="uk-UA"/>
              </w:rPr>
              <w:t>, викладач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Default="00B52FCE">
            <w:pPr>
              <w:pStyle w:val="a7"/>
              <w:shd w:val="clear" w:color="auto" w:fill="FFFFFF"/>
              <w:spacing w:after="0" w:afterAutospacing="0"/>
              <w:ind w:firstLine="709"/>
              <w:jc w:val="both"/>
              <w:rPr>
                <w:rFonts w:ascii="Arial" w:hAnsi="Arial" w:cs="Arial"/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lastRenderedPageBreak/>
              <w:t xml:space="preserve">Правила </w:t>
            </w:r>
            <w:proofErr w:type="spellStart"/>
            <w:r>
              <w:rPr>
                <w:color w:val="000000"/>
                <w:lang w:val="ru-RU" w:eastAsia="en-US"/>
              </w:rPr>
              <w:t>оформлення</w:t>
            </w:r>
            <w:proofErr w:type="spellEnd"/>
            <w:r>
              <w:rPr>
                <w:color w:val="000000"/>
                <w:lang w:val="ru-RU" w:eastAsia="en-US"/>
              </w:rPr>
              <w:t xml:space="preserve"> та </w:t>
            </w:r>
            <w:proofErr w:type="spellStart"/>
            <w:r>
              <w:rPr>
                <w:color w:val="000000"/>
                <w:lang w:val="ru-RU" w:eastAsia="en-US"/>
              </w:rPr>
              <w:t>вимоги</w:t>
            </w:r>
            <w:proofErr w:type="spellEnd"/>
            <w:r>
              <w:rPr>
                <w:color w:val="000000"/>
                <w:lang w:val="ru-RU" w:eastAsia="en-US"/>
              </w:rPr>
              <w:t xml:space="preserve"> до </w:t>
            </w:r>
            <w:proofErr w:type="spellStart"/>
            <w:r>
              <w:rPr>
                <w:color w:val="000000"/>
                <w:lang w:val="ru-RU" w:eastAsia="en-US"/>
              </w:rPr>
              <w:t>представлення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візуального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супроводження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наукової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роботи</w:t>
            </w:r>
            <w:proofErr w:type="spellEnd"/>
            <w:r>
              <w:rPr>
                <w:color w:val="000000"/>
                <w:lang w:val="ru-RU" w:eastAsia="en-US"/>
              </w:rPr>
              <w:t xml:space="preserve"> з </w:t>
            </w:r>
            <w:proofErr w:type="spellStart"/>
            <w:r>
              <w:rPr>
                <w:color w:val="000000"/>
                <w:lang w:val="ru-RU" w:eastAsia="en-US"/>
              </w:rPr>
              <w:t>іноземної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філології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24 листопада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15.00</w:t>
            </w:r>
          </w:p>
        </w:tc>
      </w:tr>
      <w:tr w:rsidR="00B52FCE" w:rsidTr="00B52FCE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Default="00B52FCE">
            <w:pPr>
              <w:pStyle w:val="a7"/>
              <w:shd w:val="clear" w:color="auto" w:fill="FFFFFF"/>
              <w:spacing w:after="0" w:afterAutospacing="0"/>
              <w:ind w:firstLine="709"/>
              <w:jc w:val="both"/>
              <w:rPr>
                <w:rFonts w:ascii="Arial" w:hAnsi="Arial" w:cs="Arial"/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val="ru-RU" w:eastAsia="en-US"/>
              </w:rPr>
              <w:t>Контрольна</w:t>
            </w:r>
            <w:proofErr w:type="spellEnd"/>
            <w:r>
              <w:rPr>
                <w:color w:val="000000"/>
                <w:lang w:val="ru-RU" w:eastAsia="en-US"/>
              </w:rPr>
              <w:t xml:space="preserve"> робота з </w:t>
            </w:r>
            <w:proofErr w:type="spellStart"/>
            <w:proofErr w:type="gramStart"/>
            <w:r>
              <w:rPr>
                <w:color w:val="000000"/>
                <w:lang w:val="ru-RU" w:eastAsia="en-US"/>
              </w:rPr>
              <w:t>англ</w:t>
            </w:r>
            <w:proofErr w:type="gramEnd"/>
            <w:r>
              <w:rPr>
                <w:color w:val="000000"/>
                <w:lang w:val="ru-RU" w:eastAsia="en-US"/>
              </w:rPr>
              <w:t>ійської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мови</w:t>
            </w:r>
            <w:proofErr w:type="spellEnd"/>
            <w:r>
              <w:rPr>
                <w:color w:val="000000"/>
                <w:lang w:val="ru-RU" w:eastAsia="en-US"/>
              </w:rPr>
              <w:t xml:space="preserve">. </w:t>
            </w:r>
            <w:proofErr w:type="spellStart"/>
            <w:r>
              <w:rPr>
                <w:color w:val="000000"/>
                <w:lang w:val="ru-RU" w:eastAsia="en-US"/>
              </w:rPr>
              <w:t>Особливості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написання</w:t>
            </w:r>
            <w:proofErr w:type="spellEnd"/>
            <w:r>
              <w:rPr>
                <w:color w:val="000000"/>
                <w:lang w:val="ru-RU" w:eastAsia="en-US"/>
              </w:rPr>
              <w:t xml:space="preserve"> та </w:t>
            </w:r>
            <w:proofErr w:type="spellStart"/>
            <w:r>
              <w:rPr>
                <w:color w:val="000000"/>
                <w:lang w:val="ru-RU" w:eastAsia="en-US"/>
              </w:rPr>
              <w:t>можливі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помилки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15 грудня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15.00</w:t>
            </w:r>
          </w:p>
        </w:tc>
      </w:tr>
      <w:tr w:rsidR="00B52FCE" w:rsidTr="00B52FCE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Default="00B52FCE">
            <w:pPr>
              <w:shd w:val="clear" w:color="auto" w:fill="FFFFFF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Системний підхід у підготовці до виконання творчих завдань контрольної роботи з англійської мови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19 січня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15.00</w:t>
            </w:r>
          </w:p>
        </w:tc>
      </w:tr>
      <w:tr w:rsidR="00B52FCE" w:rsidTr="00B52FCE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tabs>
                <w:tab w:val="left" w:pos="284"/>
              </w:tabs>
              <w:ind w:left="14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Української літератури та фольклористики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Горячок</w:t>
            </w:r>
            <w:proofErr w:type="spellEnd"/>
          </w:p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Інна Владиславівна, кандидат педагогічних наук Хмельницького національного університету, доцент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ind w:firstLine="33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Особливості публічного захисту та мультимедійного супроводу наукової роботи з літератури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23 листопада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15.00</w:t>
            </w:r>
          </w:p>
        </w:tc>
      </w:tr>
      <w:tr w:rsidR="00B52FCE" w:rsidTr="00B52FCE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shd w:val="clear" w:color="auto" w:fill="FFFFFF"/>
              <w:jc w:val="both"/>
              <w:rPr>
                <w:color w:val="C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Підготовка до виконання к</w:t>
            </w:r>
            <w:r>
              <w:rPr>
                <w:sz w:val="24"/>
                <w:szCs w:val="24"/>
                <w:lang w:val="uk-UA"/>
              </w:rPr>
              <w:t>онтрольної роботи з української мови та літератури Всеукраїнського конкурсу-захисту науково-дослідницьких робіт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07 грудня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15.30</w:t>
            </w:r>
          </w:p>
        </w:tc>
      </w:tr>
      <w:tr w:rsidR="00B52FCE" w:rsidTr="00B52F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Default="00B52FCE">
            <w:pPr>
              <w:ind w:firstLine="33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Оцінювання науково-дослідницьких робіт у секціях відділення літературознавства, фольклористики та мистецтвознавства. Критерії, на які потрібно звернути увагу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25 січня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15.30</w:t>
            </w:r>
          </w:p>
        </w:tc>
      </w:tr>
      <w:tr w:rsidR="00B52FCE" w:rsidTr="00B52FCE">
        <w:trPr>
          <w:trHeight w:val="296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tabs>
                <w:tab w:val="left" w:pos="284"/>
              </w:tabs>
              <w:ind w:left="14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Філософії, соціології та релігієзнавства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Мудраков</w:t>
            </w:r>
            <w:proofErr w:type="spellEnd"/>
          </w:p>
          <w:p w:rsidR="00B52FCE" w:rsidRDefault="00B52F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Віталій Вікторович, </w:t>
            </w:r>
          </w:p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кандидат філософських наук Хмельницького національного університету, доцент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Default="00B52FCE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Особливості представлення і захисту науково-дослідницької роботи у секціях філософії, соціології, теології, релігієзнавства та історії релігії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18 листопада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15.20</w:t>
            </w:r>
          </w:p>
        </w:tc>
      </w:tr>
      <w:tr w:rsidR="00B52FCE" w:rsidTr="00B52FCE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Default="00B52FCE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Правила ведення наукової дискусії. Підбір аргументів для захисту власного судження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02 грудня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15.20</w:t>
            </w:r>
          </w:p>
        </w:tc>
      </w:tr>
      <w:tr w:rsidR="00B52FCE" w:rsidTr="00B52FCE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Default="00B52FCE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Головні аспекти заочного оцінювання науково-дослідницьких робіт у відділенні філософії та суспільствознавства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27 січня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15.20</w:t>
            </w:r>
          </w:p>
        </w:tc>
      </w:tr>
      <w:tr w:rsidR="00B52FCE" w:rsidTr="00B52FCE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tabs>
                <w:tab w:val="left" w:pos="284"/>
              </w:tabs>
              <w:ind w:left="14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Математики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Драч</w:t>
            </w:r>
          </w:p>
          <w:p w:rsidR="00B52FCE" w:rsidRDefault="00B52F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Ілона Володимирівна</w:t>
            </w:r>
          </w:p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кандидат технічних наук Хмельницького національного університету, доцент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Default="00B52FCE">
            <w:pPr>
              <w:shd w:val="clear" w:color="auto" w:fill="FFFFFF"/>
              <w:spacing w:before="100" w:beforeAutospacing="1" w:after="100" w:afterAutospacing="1" w:line="288" w:lineRule="atLeast"/>
              <w:ind w:left="-108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Комбіновані рівняння, системи рівнянь, нерівності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25 листопада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15.00</w:t>
            </w:r>
          </w:p>
        </w:tc>
      </w:tr>
      <w:tr w:rsidR="00B52FCE" w:rsidTr="00B52F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Default="00B52FCE">
            <w:pPr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Використання властивостей функцій при розв’язанні рівнянь і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нерівностей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>. Нестандартні рівняння і нерівності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09 грудня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15.30</w:t>
            </w:r>
          </w:p>
        </w:tc>
      </w:tr>
      <w:tr w:rsidR="00B52FCE" w:rsidTr="00B52F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Default="00B52FCE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Методи розв’язання геометричних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20 січня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15.30</w:t>
            </w:r>
          </w:p>
        </w:tc>
      </w:tr>
      <w:tr w:rsidR="00B52FCE" w:rsidTr="00B52FCE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tabs>
                <w:tab w:val="left" w:pos="284"/>
              </w:tabs>
              <w:ind w:left="14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Економіки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Корюгін</w:t>
            </w:r>
            <w:proofErr w:type="spellEnd"/>
          </w:p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Андрій Валерійович, кандидат економічних наук Хмельницького університету управління та права, доцент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Default="00B52FCE">
            <w:pPr>
              <w:ind w:firstLine="33"/>
              <w:jc w:val="both"/>
              <w:rPr>
                <w:color w:val="FF0000"/>
                <w:sz w:val="24"/>
                <w:szCs w:val="24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Підготовка і публічний захист науково-дослідницьких робіт економічного спрямування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16 листопада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15.30</w:t>
            </w:r>
          </w:p>
        </w:tc>
      </w:tr>
      <w:tr w:rsidR="00B52FCE" w:rsidTr="00B52F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Default="00B52FCE">
            <w:pPr>
              <w:ind w:firstLine="33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Актуальні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питання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реформування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економіки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21 грудня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15.30</w:t>
            </w:r>
          </w:p>
        </w:tc>
      </w:tr>
      <w:tr w:rsidR="00B52FCE" w:rsidTr="00B52F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Default="00B52FCE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Глобал</w:t>
            </w:r>
            <w:proofErr w:type="spellEnd"/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за</w:t>
            </w:r>
            <w:proofErr w:type="spellStart"/>
            <w:r>
              <w:rPr>
                <w:sz w:val="24"/>
                <w:szCs w:val="24"/>
                <w:lang w:val="uk-UA"/>
              </w:rPr>
              <w:t>ція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економічних процесі</w:t>
            </w:r>
            <w:proofErr w:type="gramStart"/>
            <w:r>
              <w:rPr>
                <w:sz w:val="24"/>
                <w:szCs w:val="24"/>
                <w:lang w:val="uk-UA"/>
              </w:rPr>
              <w:t>в</w:t>
            </w:r>
            <w:proofErr w:type="gramEnd"/>
            <w:r>
              <w:rPr>
                <w:sz w:val="24"/>
                <w:szCs w:val="24"/>
                <w:lang w:val="uk-UA"/>
              </w:rPr>
              <w:t xml:space="preserve"> та їх вплив на розвиток національної економіки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18 січня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16.15</w:t>
            </w:r>
          </w:p>
        </w:tc>
      </w:tr>
      <w:tr w:rsidR="00B52FCE" w:rsidTr="00B52FCE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tabs>
                <w:tab w:val="left" w:pos="284"/>
              </w:tabs>
              <w:ind w:left="14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Екології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Гудима</w:t>
            </w:r>
          </w:p>
          <w:p w:rsidR="00B52FCE" w:rsidRDefault="00B52F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Алла Анатоліївна,</w:t>
            </w:r>
          </w:p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кандидат технічних наук Міжрегіональної Академії управління персоналом, викладач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Default="00B52FCE">
            <w:pPr>
              <w:pStyle w:val="a7"/>
              <w:ind w:firstLine="709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Основні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елементи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публічного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захисту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науково-дослідницької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роботи</w:t>
            </w:r>
            <w:proofErr w:type="spellEnd"/>
            <w:r>
              <w:rPr>
                <w:lang w:val="ru-RU" w:eastAsia="en-US"/>
              </w:rPr>
              <w:t xml:space="preserve">  </w:t>
            </w:r>
            <w:proofErr w:type="spellStart"/>
            <w:r>
              <w:rPr>
                <w:lang w:val="ru-RU" w:eastAsia="en-US"/>
              </w:rPr>
              <w:t>екологічного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напряму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11 листопада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15.30</w:t>
            </w:r>
          </w:p>
        </w:tc>
      </w:tr>
      <w:tr w:rsidR="00B52FCE" w:rsidTr="00B52F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Default="00B52FCE">
            <w:pPr>
              <w:pStyle w:val="a7"/>
              <w:ind w:firstLine="709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Екологічний</w:t>
            </w:r>
            <w:proofErr w:type="spellEnd"/>
            <w:r>
              <w:rPr>
                <w:lang w:val="ru-RU" w:eastAsia="en-US"/>
              </w:rPr>
              <w:t xml:space="preserve"> аспект при </w:t>
            </w:r>
            <w:proofErr w:type="spellStart"/>
            <w:r>
              <w:rPr>
                <w:lang w:val="ru-RU" w:eastAsia="en-US"/>
              </w:rPr>
              <w:t>виконанні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контрольної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роботи</w:t>
            </w:r>
            <w:proofErr w:type="spellEnd"/>
            <w:r>
              <w:rPr>
                <w:lang w:val="ru-RU" w:eastAsia="en-US"/>
              </w:rPr>
              <w:t xml:space="preserve"> з </w:t>
            </w:r>
            <w:proofErr w:type="spellStart"/>
            <w:r>
              <w:rPr>
                <w:lang w:val="ru-RU" w:eastAsia="en-US"/>
              </w:rPr>
              <w:t>біології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gramStart"/>
            <w:r>
              <w:rPr>
                <w:lang w:val="ru-RU" w:eastAsia="en-US"/>
              </w:rPr>
              <w:t>у</w:t>
            </w:r>
            <w:proofErr w:type="gram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відділенні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екології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gramStart"/>
            <w:r>
              <w:rPr>
                <w:lang w:val="ru-RU" w:eastAsia="en-US"/>
              </w:rPr>
              <w:t>та</w:t>
            </w:r>
            <w:proofErr w:type="gram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аграрних</w:t>
            </w:r>
            <w:proofErr w:type="spellEnd"/>
            <w:r>
              <w:rPr>
                <w:lang w:val="ru-RU" w:eastAsia="en-US"/>
              </w:rPr>
              <w:t xml:space="preserve"> наук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16 грудня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15.30</w:t>
            </w:r>
          </w:p>
        </w:tc>
      </w:tr>
      <w:tr w:rsidR="00B52FCE" w:rsidTr="00B52F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Default="00B52FCE">
            <w:pPr>
              <w:pStyle w:val="a7"/>
              <w:ind w:firstLine="709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Психологічні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поради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учасникам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Всеукраїнського</w:t>
            </w:r>
            <w:proofErr w:type="spellEnd"/>
            <w:r>
              <w:rPr>
                <w:lang w:val="ru-RU" w:eastAsia="en-US"/>
              </w:rPr>
              <w:t xml:space="preserve"> конкурсу-</w:t>
            </w:r>
            <w:proofErr w:type="spellStart"/>
            <w:r>
              <w:rPr>
                <w:lang w:val="ru-RU" w:eastAsia="en-US"/>
              </w:rPr>
              <w:t>захисту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науково-дослідницьких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робіт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учнів-члені</w:t>
            </w:r>
            <w:proofErr w:type="gramStart"/>
            <w:r>
              <w:rPr>
                <w:lang w:val="ru-RU" w:eastAsia="en-US"/>
              </w:rPr>
              <w:t>в</w:t>
            </w:r>
            <w:proofErr w:type="spellEnd"/>
            <w:proofErr w:type="gram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Малої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академії</w:t>
            </w:r>
            <w:proofErr w:type="spellEnd"/>
            <w:r>
              <w:rPr>
                <w:lang w:val="ru-RU" w:eastAsia="en-US"/>
              </w:rPr>
              <w:t xml:space="preserve"> наук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13 січня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15.30</w:t>
            </w:r>
          </w:p>
        </w:tc>
      </w:tr>
      <w:tr w:rsidR="00B52FCE" w:rsidTr="00B52FCE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tabs>
                <w:tab w:val="left" w:pos="284"/>
              </w:tabs>
              <w:ind w:left="14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Комп</w:t>
            </w:r>
            <w:proofErr w:type="spellEnd"/>
            <w:r>
              <w:rPr>
                <w:sz w:val="24"/>
                <w:szCs w:val="24"/>
                <w:lang w:val="uk-UA"/>
              </w:rPr>
              <w:br w:type="column"/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ютерних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наук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Суховірський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Олег Васильович, кандидат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педагогічних наук Хмельницької </w:t>
            </w:r>
            <w:proofErr w:type="spellStart"/>
            <w:r>
              <w:rPr>
                <w:sz w:val="24"/>
                <w:szCs w:val="24"/>
                <w:lang w:val="uk-UA"/>
              </w:rPr>
              <w:t>гуманітарно</w:t>
            </w:r>
            <w:proofErr w:type="spellEnd"/>
            <w:r>
              <w:rPr>
                <w:sz w:val="24"/>
                <w:szCs w:val="24"/>
                <w:lang w:val="uk-UA"/>
              </w:rPr>
              <w:t>-педагогічної академії, доцент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ind w:firstLine="33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Особливості представлення наукової роботи у секціях "</w:t>
            </w:r>
            <w:r>
              <w:rPr>
                <w:sz w:val="24"/>
                <w:szCs w:val="24"/>
                <w:lang w:val="en-US"/>
              </w:rPr>
              <w:t>Internet</w:t>
            </w:r>
            <w:r>
              <w:rPr>
                <w:sz w:val="24"/>
                <w:szCs w:val="24"/>
                <w:lang w:val="uk-UA"/>
              </w:rPr>
              <w:t xml:space="preserve">-технології та WEB дизайн", "Мультимедійні системи, навчальні та ігрові </w:t>
            </w:r>
            <w:r>
              <w:rPr>
                <w:sz w:val="24"/>
                <w:szCs w:val="24"/>
                <w:lang w:val="uk-UA"/>
              </w:rPr>
              <w:lastRenderedPageBreak/>
              <w:t>програми". Презентації власних програм, сайтів під час виступу.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15 листопада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15.30</w:t>
            </w:r>
          </w:p>
        </w:tc>
      </w:tr>
      <w:tr w:rsidR="00B52FCE" w:rsidTr="00B52F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Організація експериментальної роботи, опитувань, анкетувань з використанням хмарних технологій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06 грудня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15.30</w:t>
            </w:r>
          </w:p>
        </w:tc>
      </w:tr>
      <w:tr w:rsidR="00B52FCE" w:rsidTr="00B52F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ind w:firstLine="33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Використання хмарних технологій для оприлюднення результатів наукового дослідження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17 січня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15.30</w:t>
            </w:r>
          </w:p>
        </w:tc>
      </w:tr>
      <w:tr w:rsidR="00B52FCE" w:rsidTr="00B52FCE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tabs>
                <w:tab w:val="left" w:pos="284"/>
              </w:tabs>
              <w:ind w:left="14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Фізико-технічних наук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Любчик </w:t>
            </w:r>
          </w:p>
          <w:p w:rsidR="00B52FCE" w:rsidRDefault="00B52F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Віталій Романович,</w:t>
            </w:r>
          </w:p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доктор технічних наук Хмельницького національного університету, доцент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Default="00B52FCE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Робота з патентними джерелами наукової інформації. Особливості написання і патентування винаходів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16 листопада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16.30</w:t>
            </w:r>
          </w:p>
        </w:tc>
      </w:tr>
      <w:tr w:rsidR="00B52FCE" w:rsidTr="00B52F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Default="00B52FCE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Аналіз контрольних робіт з фізики у відділенні фізики та астрономії, технічних наук ІІ етапу Всеукраїнського конкурсу-захисту науково-дослідницьких робіт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14 грудня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16.30</w:t>
            </w:r>
          </w:p>
        </w:tc>
      </w:tr>
      <w:tr w:rsidR="00B52FCE" w:rsidTr="00B52F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Default="00B52FCE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Аналіз контрольних робіт з фізики у відділенні фізики та астрономії, технічних наук ІІІ етапу Всеукраїнського конкурсу-захисту науково-дослідницьких робіт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11 січня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16.30</w:t>
            </w:r>
          </w:p>
        </w:tc>
      </w:tr>
      <w:tr w:rsidR="00B52FCE" w:rsidTr="00B52FCE">
        <w:trPr>
          <w:trHeight w:val="567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tabs>
                <w:tab w:val="left" w:pos="284"/>
              </w:tabs>
              <w:ind w:left="14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Історико-краєзнавча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Муляр </w:t>
            </w:r>
          </w:p>
          <w:p w:rsidR="00B52FCE" w:rsidRDefault="00B52F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Анатолій Миколайович, кандидат історичних </w:t>
            </w:r>
            <w:r>
              <w:rPr>
                <w:sz w:val="24"/>
                <w:szCs w:val="24"/>
                <w:lang w:val="uk-UA"/>
              </w:rPr>
              <w:lastRenderedPageBreak/>
              <w:t>наук Університету економіки та підприємництва,</w:t>
            </w:r>
          </w:p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Default="00B52FCE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Робота з джерелами (методика архівного і бібліотечного дослідження)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14 листопада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15.30</w:t>
            </w:r>
          </w:p>
        </w:tc>
      </w:tr>
      <w:tr w:rsidR="00B52FCE" w:rsidTr="00B52F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Default="00B52FCE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Особливості оформлення науково-дослідницької роботи та її презентація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12 грудня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15.30</w:t>
            </w:r>
          </w:p>
        </w:tc>
      </w:tr>
      <w:tr w:rsidR="00B52FCE" w:rsidTr="00B52FCE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Default="00B52FCE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Особливості написання контрольної роботи з історії на ІІ етапі Всеукраїнського конкурсу-захисту науково-дослідницьких робіт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16 січня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15.30</w:t>
            </w:r>
          </w:p>
        </w:tc>
      </w:tr>
      <w:tr w:rsidR="00B52FCE" w:rsidTr="00B52FCE">
        <w:trPr>
          <w:trHeight w:val="199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tabs>
                <w:tab w:val="left" w:pos="284"/>
              </w:tabs>
              <w:ind w:left="14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ind w:firstLine="29"/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/>
              </w:rPr>
              <w:t>Г</w:t>
            </w:r>
            <w:r>
              <w:rPr>
                <w:rFonts w:eastAsia="Calibri"/>
                <w:bCs/>
                <w:sz w:val="24"/>
                <w:szCs w:val="24"/>
                <w:lang w:val="uk-UA"/>
              </w:rPr>
              <w:t>еографічна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</w:rPr>
              <w:t>Журба</w:t>
            </w:r>
          </w:p>
          <w:p w:rsidR="00B52FCE" w:rsidRDefault="00B52FCE">
            <w:pPr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Ігор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Євгенович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>,</w:t>
            </w:r>
          </w:p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доктор економічних наук Хмельницького національного університету, професор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Аналіз контрольної роботи з географії  учасників ІІ етапу Всеукраїнського конкурсу-захисту науково-дослідницьких робіт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18 листопада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16.15</w:t>
            </w:r>
          </w:p>
        </w:tc>
      </w:tr>
      <w:tr w:rsidR="00B52FCE" w:rsidTr="00B52FCE">
        <w:trPr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Аналіз контрольної роботи з географії учасників ІІ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uk-UA"/>
              </w:rPr>
              <w:t xml:space="preserve"> етапу Всеукраїнського конкурсу-захисту науково-дослідницьких робіт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23 грудня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15.00</w:t>
            </w:r>
          </w:p>
        </w:tc>
      </w:tr>
      <w:tr w:rsidR="00B52FCE" w:rsidTr="00B52FCE">
        <w:trPr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Характерні помилки та їх аналіз під час захисту наукової роботи у відділенні наук про Землю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27 січня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16.15</w:t>
            </w:r>
          </w:p>
        </w:tc>
      </w:tr>
      <w:tr w:rsidR="00B52FCE" w:rsidTr="00B52FCE">
        <w:trPr>
          <w:trHeight w:val="296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ind w:firstLine="2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Хіміко-біологічна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Онуфрійчук</w:t>
            </w:r>
            <w:proofErr w:type="spellEnd"/>
          </w:p>
          <w:p w:rsidR="00B52FCE" w:rsidRDefault="00B52F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Леся Павлівна,</w:t>
            </w:r>
          </w:p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викладач Хмельницької </w:t>
            </w:r>
            <w:proofErr w:type="spellStart"/>
            <w:r>
              <w:rPr>
                <w:sz w:val="24"/>
                <w:szCs w:val="24"/>
                <w:lang w:val="uk-UA"/>
              </w:rPr>
              <w:t>гуманітарно</w:t>
            </w:r>
            <w:proofErr w:type="spellEnd"/>
            <w:r>
              <w:rPr>
                <w:sz w:val="24"/>
                <w:szCs w:val="24"/>
                <w:lang w:val="uk-UA"/>
              </w:rPr>
              <w:t>-педагогічної академії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Default="00B52FCE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Загальні рекомендації для підготовки до написання контрольної роботи з біології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29 листопада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15.00</w:t>
            </w:r>
          </w:p>
        </w:tc>
      </w:tr>
      <w:tr w:rsidR="00B52FCE" w:rsidTr="00B52FCE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Default="00B52FCE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Алгоритм підготовки до написання  контрольної роботи з біології (відділення хімії та біології) на ІІ етапі Всеукраїнського конкурсу-захисту науково-дослідницьких робіт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20 грудня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15.00</w:t>
            </w:r>
          </w:p>
        </w:tc>
      </w:tr>
      <w:tr w:rsidR="00B52FCE" w:rsidTr="00B52FCE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Default="00B52FCE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Алгоритм підготовки до написання  контрольної роботи з біології (відділення екології та аграрних наук) на ІІ етапі Всеукраїнського конкурсу-захисту науково-дослідницьких робіт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24 січня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E" w:rsidRDefault="00B52FC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15.00</w:t>
            </w:r>
          </w:p>
        </w:tc>
      </w:tr>
    </w:tbl>
    <w:p w:rsidR="00B52FCE" w:rsidRDefault="00B52FCE" w:rsidP="00B52FCE">
      <w:pPr>
        <w:rPr>
          <w:sz w:val="24"/>
          <w:szCs w:val="24"/>
          <w:lang w:val="uk-UA" w:eastAsia="en-US"/>
        </w:rPr>
      </w:pPr>
    </w:p>
    <w:p w:rsidR="00B52FCE" w:rsidRPr="00B52FCE" w:rsidRDefault="00B52FCE" w:rsidP="006221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sectPr w:rsidR="00B52FCE" w:rsidRPr="00B52FCE" w:rsidSect="00B52FCE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Nimbus Mono L">
    <w:altName w:val="Courier New"/>
    <w:charset w:val="01"/>
    <w:family w:val="modern"/>
    <w:pitch w:val="fixed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221D6"/>
    <w:rsid w:val="003216CB"/>
    <w:rsid w:val="005070A3"/>
    <w:rsid w:val="00541841"/>
    <w:rsid w:val="005477D8"/>
    <w:rsid w:val="006221D6"/>
    <w:rsid w:val="006A7CC9"/>
    <w:rsid w:val="00974BDB"/>
    <w:rsid w:val="00AA618C"/>
    <w:rsid w:val="00B52FCE"/>
    <w:rsid w:val="00BC1D79"/>
    <w:rsid w:val="00C0735E"/>
    <w:rsid w:val="00C4734D"/>
    <w:rsid w:val="00D46111"/>
    <w:rsid w:val="00D56791"/>
    <w:rsid w:val="00EE389B"/>
    <w:rsid w:val="00F8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D6"/>
    <w:pPr>
      <w:spacing w:after="160" w:line="259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221D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1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екст в заданном формате"/>
    <w:basedOn w:val="a"/>
    <w:rsid w:val="00D46111"/>
    <w:pPr>
      <w:suppressAutoHyphens/>
      <w:spacing w:after="0" w:line="240" w:lineRule="auto"/>
    </w:pPr>
    <w:rPr>
      <w:rFonts w:ascii="Liberation Mono" w:eastAsia="Nimbus Mono L" w:hAnsi="Liberation Mono" w:cs="Liberation Mono"/>
      <w:kern w:val="1"/>
      <w:sz w:val="20"/>
      <w:szCs w:val="20"/>
      <w:lang w:eastAsia="zh-CN" w:bidi="hi-IN"/>
    </w:rPr>
  </w:style>
  <w:style w:type="paragraph" w:styleId="a7">
    <w:name w:val="Normal (Web)"/>
    <w:basedOn w:val="a"/>
    <w:uiPriority w:val="99"/>
    <w:unhideWhenUsed/>
    <w:rsid w:val="00B52F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xfm34105403">
    <w:name w:val="xfm_34105403"/>
    <w:basedOn w:val="a0"/>
    <w:rsid w:val="00B52FCE"/>
  </w:style>
  <w:style w:type="table" w:styleId="a8">
    <w:name w:val="Table Grid"/>
    <w:basedOn w:val="a1"/>
    <w:uiPriority w:val="59"/>
    <w:rsid w:val="00B52FC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ocnttym@&#1110;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5024</Words>
  <Characters>2864</Characters>
  <Application>Microsoft Office Word</Application>
  <DocSecurity>0</DocSecurity>
  <Lines>23</Lines>
  <Paragraphs>15</Paragraphs>
  <ScaleCrop>false</ScaleCrop>
  <Company/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2016-09-27T11:57:00Z</dcterms:created>
  <dcterms:modified xsi:type="dcterms:W3CDTF">2016-11-10T14:24:00Z</dcterms:modified>
</cp:coreProperties>
</file>